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652" w:type="dxa"/>
        <w:tblInd w:w="5812" w:type="dxa"/>
        <w:tblLook w:val="01E0" w:firstRow="1" w:lastRow="1" w:firstColumn="1" w:lastColumn="1" w:noHBand="0" w:noVBand="0"/>
      </w:tblPr>
      <w:tblGrid>
        <w:gridCol w:w="3652"/>
      </w:tblGrid>
      <w:tr w:rsidR="00840EEB" w:rsidRPr="00C84CDD" w:rsidTr="00C84CDD">
        <w:trPr>
          <w:trHeight w:val="304"/>
        </w:trPr>
        <w:tc>
          <w:tcPr>
            <w:tcW w:w="3652" w:type="dxa"/>
          </w:tcPr>
          <w:p w:rsidR="00840EEB" w:rsidRPr="00D513F6" w:rsidRDefault="00840EEB" w:rsidP="00C84CDD">
            <w:pPr>
              <w:rPr>
                <w:rFonts w:ascii="Times New Roman" w:hAnsi="Times New Roman"/>
              </w:rPr>
            </w:pPr>
            <w:r w:rsidRPr="00D513F6">
              <w:rPr>
                <w:rFonts w:ascii="Times New Roman" w:hAnsi="Times New Roman"/>
              </w:rPr>
              <w:t>Приложение №</w:t>
            </w:r>
            <w:r w:rsidR="00C84CDD" w:rsidRPr="00D513F6">
              <w:rPr>
                <w:rFonts w:ascii="Times New Roman" w:hAnsi="Times New Roman"/>
              </w:rPr>
              <w:t>9</w:t>
            </w:r>
          </w:p>
        </w:tc>
      </w:tr>
      <w:tr w:rsidR="00840EEB" w:rsidRPr="00C84CDD" w:rsidTr="00C84CDD">
        <w:trPr>
          <w:trHeight w:val="404"/>
        </w:trPr>
        <w:tc>
          <w:tcPr>
            <w:tcW w:w="3652" w:type="dxa"/>
          </w:tcPr>
          <w:p w:rsidR="00C84CDD" w:rsidRPr="00D513F6" w:rsidRDefault="00C84CDD" w:rsidP="00C84CDD">
            <w:pPr>
              <w:jc w:val="both"/>
              <w:rPr>
                <w:rFonts w:ascii="Times New Roman" w:hAnsi="Times New Roman"/>
                <w:szCs w:val="20"/>
              </w:rPr>
            </w:pPr>
            <w:r w:rsidRPr="00D513F6">
              <w:rPr>
                <w:rFonts w:ascii="Times New Roman" w:hAnsi="Times New Roman"/>
                <w:szCs w:val="20"/>
              </w:rPr>
              <w:t xml:space="preserve">к Договору поставки тепловой энергии (мощности) и (или) теплоносителя в целях компенсации </w:t>
            </w:r>
          </w:p>
          <w:p w:rsidR="00840EEB" w:rsidRPr="00D513F6" w:rsidRDefault="00C84CDD" w:rsidP="00C84CDD">
            <w:pPr>
              <w:jc w:val="both"/>
              <w:rPr>
                <w:rFonts w:ascii="Times New Roman" w:hAnsi="Times New Roman"/>
              </w:rPr>
            </w:pPr>
            <w:r w:rsidRPr="00D513F6">
              <w:rPr>
                <w:rFonts w:ascii="Times New Roman" w:hAnsi="Times New Roman"/>
                <w:szCs w:val="20"/>
              </w:rPr>
              <w:t>потерь тепловой энергии № __________</w:t>
            </w:r>
          </w:p>
        </w:tc>
      </w:tr>
      <w:tr w:rsidR="00840EEB" w:rsidRPr="00C84CDD" w:rsidTr="00C84CDD">
        <w:trPr>
          <w:trHeight w:val="404"/>
        </w:trPr>
        <w:tc>
          <w:tcPr>
            <w:tcW w:w="3652" w:type="dxa"/>
          </w:tcPr>
          <w:p w:rsidR="00840EEB" w:rsidRPr="00D513F6" w:rsidRDefault="00840EEB" w:rsidP="00C84CDD">
            <w:pPr>
              <w:jc w:val="both"/>
              <w:rPr>
                <w:rFonts w:ascii="Times New Roman" w:hAnsi="Times New Roman"/>
              </w:rPr>
            </w:pPr>
            <w:r w:rsidRPr="00D513F6">
              <w:rPr>
                <w:rFonts w:ascii="Times New Roman" w:hAnsi="Times New Roman"/>
              </w:rPr>
              <w:t>от «_____» ______________20_______г.</w:t>
            </w:r>
          </w:p>
        </w:tc>
      </w:tr>
    </w:tbl>
    <w:p w:rsidR="00DC5021" w:rsidRPr="00C84CDD" w:rsidRDefault="00DC5021" w:rsidP="00DC5021">
      <w:pPr>
        <w:spacing w:line="360" w:lineRule="auto"/>
        <w:ind w:left="502"/>
        <w:jc w:val="center"/>
        <w:rPr>
          <w:rFonts w:ascii="Times New Roman" w:hAnsi="Times New Roman"/>
          <w:b/>
        </w:rPr>
      </w:pPr>
    </w:p>
    <w:p w:rsidR="00DC5021" w:rsidRPr="00C84CDD" w:rsidRDefault="00C84CDD" w:rsidP="00DC5021">
      <w:pPr>
        <w:spacing w:line="360" w:lineRule="auto"/>
        <w:ind w:left="50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ПОРЯДОК РАСПРЕДЕЛЕНИЯ ДЕНЕЖНЫХ СРЕДСТВ, ПОСТУПАЮЩИХ В СЧЕТ ОПЛАТЫ ПОСТАВЛЕННЫХ ЭНЕРГЕТИЧЕСКИХ РЕСУРСОВ</w:t>
      </w:r>
    </w:p>
    <w:p w:rsidR="0030071E" w:rsidRPr="00C84CDD" w:rsidRDefault="00543891" w:rsidP="00543891">
      <w:pPr>
        <w:pStyle w:val="SLH2PlainSimplawyer"/>
        <w:spacing w:before="120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 xml:space="preserve">1. </w:t>
      </w:r>
      <w:r w:rsidR="0030071E" w:rsidRPr="00C84CDD">
        <w:rPr>
          <w:rFonts w:ascii="Times New Roman" w:hAnsi="Times New Roman"/>
          <w:lang w:val="ru-RU"/>
        </w:rPr>
        <w:t>При осуществлении оплаты по</w:t>
      </w:r>
      <w:r w:rsidR="00E31A4D" w:rsidRPr="00C84CDD">
        <w:rPr>
          <w:rFonts w:ascii="Times New Roman" w:hAnsi="Times New Roman"/>
          <w:lang w:val="ru-RU"/>
        </w:rPr>
        <w:t xml:space="preserve"> настоящему Договору П</w:t>
      </w:r>
      <w:r w:rsidR="00C84CDD">
        <w:rPr>
          <w:rFonts w:ascii="Times New Roman" w:hAnsi="Times New Roman"/>
          <w:lang w:val="ru-RU"/>
        </w:rPr>
        <w:t>окупатель</w:t>
      </w:r>
      <w:r w:rsidR="0030071E" w:rsidRPr="00C84CDD">
        <w:rPr>
          <w:rFonts w:ascii="Times New Roman" w:hAnsi="Times New Roman"/>
          <w:lang w:val="ru-RU"/>
        </w:rPr>
        <w:t xml:space="preserve"> обязан указывать в платежных документах назначение платежа –</w:t>
      </w:r>
      <w:r w:rsidR="00B23359" w:rsidRPr="00C84CDD">
        <w:rPr>
          <w:rFonts w:ascii="Times New Roman" w:hAnsi="Times New Roman"/>
          <w:lang w:val="ru-RU"/>
        </w:rPr>
        <w:t xml:space="preserve"> </w:t>
      </w:r>
      <w:r w:rsidR="0030071E" w:rsidRPr="00C84CDD">
        <w:rPr>
          <w:rFonts w:ascii="Times New Roman" w:hAnsi="Times New Roman"/>
          <w:lang w:val="ru-RU"/>
        </w:rPr>
        <w:t xml:space="preserve">основание платежа (дату и номер </w:t>
      </w:r>
      <w:r w:rsidR="0006328E" w:rsidRPr="00C84CDD">
        <w:rPr>
          <w:rFonts w:ascii="Times New Roman" w:hAnsi="Times New Roman"/>
          <w:lang w:val="ru-RU"/>
        </w:rPr>
        <w:t xml:space="preserve">настоящего </w:t>
      </w:r>
      <w:r w:rsidR="0030071E" w:rsidRPr="00C84CDD">
        <w:rPr>
          <w:rFonts w:ascii="Times New Roman" w:hAnsi="Times New Roman"/>
          <w:lang w:val="ru-RU"/>
        </w:rPr>
        <w:t xml:space="preserve">Договора), корректный номер счета или счета фактуры, период поставки </w:t>
      </w:r>
      <w:r w:rsidR="009025AA" w:rsidRPr="00C84CDD">
        <w:rPr>
          <w:rFonts w:ascii="Times New Roman" w:hAnsi="Times New Roman"/>
          <w:lang w:val="ru-RU"/>
        </w:rPr>
        <w:t>энергетических ресурсов</w:t>
      </w:r>
      <w:r w:rsidR="0030071E" w:rsidRPr="00C84CDD">
        <w:rPr>
          <w:rFonts w:ascii="Times New Roman" w:hAnsi="Times New Roman"/>
          <w:lang w:val="ru-RU"/>
        </w:rPr>
        <w:t xml:space="preserve">, за который производится платеж. </w:t>
      </w:r>
    </w:p>
    <w:p w:rsidR="0030071E" w:rsidRPr="00C84CDD" w:rsidRDefault="0030071E" w:rsidP="00543891">
      <w:pPr>
        <w:pStyle w:val="SLH2PlainSimplawyer"/>
        <w:spacing w:before="120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>2. Средства, поступающие</w:t>
      </w:r>
      <w:r w:rsidR="00F308DA" w:rsidRPr="00C84CDD">
        <w:rPr>
          <w:rFonts w:ascii="Times New Roman" w:hAnsi="Times New Roman"/>
          <w:lang w:val="ru-RU"/>
        </w:rPr>
        <w:t xml:space="preserve"> от </w:t>
      </w:r>
      <w:r w:rsidR="00C84CDD" w:rsidRPr="00C84CDD">
        <w:rPr>
          <w:rFonts w:ascii="Times New Roman" w:hAnsi="Times New Roman"/>
          <w:lang w:val="ru-RU"/>
        </w:rPr>
        <w:t>П</w:t>
      </w:r>
      <w:r w:rsidR="00C84CDD">
        <w:rPr>
          <w:rFonts w:ascii="Times New Roman" w:hAnsi="Times New Roman"/>
          <w:lang w:val="ru-RU"/>
        </w:rPr>
        <w:t>окупател</w:t>
      </w:r>
      <w:bookmarkStart w:id="0" w:name="_GoBack"/>
      <w:bookmarkEnd w:id="0"/>
      <w:r w:rsidR="00C84CDD">
        <w:rPr>
          <w:rFonts w:ascii="Times New Roman" w:hAnsi="Times New Roman"/>
          <w:lang w:val="ru-RU"/>
        </w:rPr>
        <w:t>я</w:t>
      </w:r>
      <w:r w:rsidRPr="00C84CDD">
        <w:rPr>
          <w:rFonts w:ascii="Times New Roman" w:hAnsi="Times New Roman"/>
          <w:lang w:val="ru-RU"/>
        </w:rPr>
        <w:t xml:space="preserve">, учитываются </w:t>
      </w:r>
      <w:r w:rsidR="00C84CDD">
        <w:rPr>
          <w:rFonts w:ascii="Times New Roman" w:hAnsi="Times New Roman"/>
          <w:lang w:val="ru-RU"/>
        </w:rPr>
        <w:t>Поставщиком</w:t>
      </w:r>
      <w:r w:rsidRPr="00C84CDD">
        <w:rPr>
          <w:rFonts w:ascii="Times New Roman" w:hAnsi="Times New Roman"/>
          <w:lang w:val="ru-RU"/>
        </w:rPr>
        <w:t xml:space="preserve"> в соответствии с информацией о периоде, за который производится платеж, указанный в платежном документе.</w:t>
      </w:r>
      <w:r w:rsidR="00B64B69" w:rsidRPr="00C84CDD">
        <w:rPr>
          <w:rFonts w:ascii="Times New Roman" w:hAnsi="Times New Roman"/>
          <w:lang w:val="ru-RU"/>
        </w:rPr>
        <w:t xml:space="preserve"> </w:t>
      </w:r>
      <w:r w:rsidRPr="00C84CDD">
        <w:rPr>
          <w:rFonts w:ascii="Times New Roman" w:hAnsi="Times New Roman"/>
          <w:lang w:val="ru-RU"/>
        </w:rPr>
        <w:t xml:space="preserve"> </w:t>
      </w:r>
    </w:p>
    <w:p w:rsidR="00840EEB" w:rsidRPr="00C84CDD" w:rsidRDefault="0030071E" w:rsidP="00543891">
      <w:pPr>
        <w:pStyle w:val="SLH2PlainSimplawyer"/>
        <w:spacing w:before="120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 xml:space="preserve">3. </w:t>
      </w:r>
      <w:r w:rsidR="00840EEB" w:rsidRPr="00C84CDD">
        <w:rPr>
          <w:rFonts w:ascii="Times New Roman" w:hAnsi="Times New Roman"/>
          <w:lang w:val="ru-RU"/>
        </w:rPr>
        <w:t>Период оплаты считается не указанным,</w:t>
      </w:r>
      <w:r w:rsidRPr="00C84CDD">
        <w:rPr>
          <w:rFonts w:ascii="Times New Roman" w:hAnsi="Times New Roman"/>
          <w:lang w:val="ru-RU"/>
        </w:rPr>
        <w:t xml:space="preserve"> а платеж поступившим без назначения платежа, </w:t>
      </w:r>
      <w:r w:rsidR="00840EEB" w:rsidRPr="00C84CDD">
        <w:rPr>
          <w:rFonts w:ascii="Times New Roman" w:hAnsi="Times New Roman"/>
          <w:lang w:val="ru-RU"/>
        </w:rPr>
        <w:t>если из назначения платежа невозможно установить ни один из следующих идентифицирующих признаков:</w:t>
      </w:r>
    </w:p>
    <w:p w:rsidR="00840EEB" w:rsidRPr="00C84CDD" w:rsidRDefault="00840EEB" w:rsidP="00543891">
      <w:pPr>
        <w:pStyle w:val="SLH2PlainSimplawyer"/>
        <w:spacing w:before="120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>- корректный номер счёта или счёта-фактуры;</w:t>
      </w:r>
    </w:p>
    <w:p w:rsidR="00840EEB" w:rsidRPr="00C84CDD" w:rsidRDefault="00B64B69" w:rsidP="00B27F9A">
      <w:pPr>
        <w:pStyle w:val="SLH2PlainSimplawyer"/>
        <w:spacing w:before="120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 xml:space="preserve">- </w:t>
      </w:r>
      <w:r w:rsidR="00840EEB" w:rsidRPr="00C84CDD">
        <w:rPr>
          <w:rFonts w:ascii="Times New Roman" w:hAnsi="Times New Roman"/>
          <w:lang w:val="ru-RU"/>
        </w:rPr>
        <w:t>период, за который произведена оплата.</w:t>
      </w:r>
    </w:p>
    <w:p w:rsidR="00840EEB" w:rsidRPr="00C84CDD" w:rsidRDefault="00F308DA" w:rsidP="00B27F9A">
      <w:pPr>
        <w:pStyle w:val="SLH2PlainSimplawyer"/>
        <w:spacing w:before="120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>4</w:t>
      </w:r>
      <w:r w:rsidR="00840EEB" w:rsidRPr="00C84CDD">
        <w:rPr>
          <w:rFonts w:ascii="Times New Roman" w:hAnsi="Times New Roman"/>
          <w:lang w:val="ru-RU"/>
        </w:rPr>
        <w:t>. Платежи, совершённые без указания периода оплаты, относятся</w:t>
      </w:r>
      <w:r w:rsidR="00543891" w:rsidRPr="00C84CDD">
        <w:rPr>
          <w:rFonts w:ascii="Times New Roman" w:hAnsi="Times New Roman"/>
          <w:lang w:val="ru-RU"/>
        </w:rPr>
        <w:t xml:space="preserve"> </w:t>
      </w:r>
      <w:r w:rsidR="00C84CDD">
        <w:rPr>
          <w:rFonts w:ascii="Times New Roman" w:hAnsi="Times New Roman"/>
          <w:lang w:val="ru-RU"/>
        </w:rPr>
        <w:t>Поставщиком</w:t>
      </w:r>
      <w:r w:rsidR="00840EEB" w:rsidRPr="00C84CDD">
        <w:rPr>
          <w:rFonts w:ascii="Times New Roman" w:hAnsi="Times New Roman"/>
          <w:lang w:val="ru-RU"/>
        </w:rPr>
        <w:t xml:space="preserve"> в счёт оплаты наиболее ранее возникших обязательств</w:t>
      </w:r>
      <w:r w:rsidR="00711F5C" w:rsidRPr="00C84CDD">
        <w:rPr>
          <w:rFonts w:ascii="Times New Roman" w:hAnsi="Times New Roman"/>
          <w:lang w:val="ru-RU"/>
        </w:rPr>
        <w:t xml:space="preserve"> (согласно календарной очередности)</w:t>
      </w:r>
      <w:r w:rsidR="00840EEB" w:rsidRPr="00C84CDD">
        <w:rPr>
          <w:rFonts w:ascii="Times New Roman" w:hAnsi="Times New Roman"/>
          <w:lang w:val="ru-RU"/>
        </w:rPr>
        <w:t xml:space="preserve">, в отношении которых отсутствует спор с </w:t>
      </w:r>
      <w:r w:rsidR="00C84CDD">
        <w:rPr>
          <w:rFonts w:ascii="Times New Roman" w:hAnsi="Times New Roman"/>
          <w:lang w:val="ru-RU"/>
        </w:rPr>
        <w:t>Покупателем</w:t>
      </w:r>
      <w:r w:rsidR="00840EEB" w:rsidRPr="00C84CDD">
        <w:rPr>
          <w:rFonts w:ascii="Times New Roman" w:hAnsi="Times New Roman"/>
          <w:lang w:val="ru-RU"/>
        </w:rPr>
        <w:t xml:space="preserve"> об их наличии.</w:t>
      </w:r>
    </w:p>
    <w:p w:rsidR="00B27F9A" w:rsidRPr="00C84CDD" w:rsidRDefault="0006328E" w:rsidP="00510C53">
      <w:pPr>
        <w:pStyle w:val="SLH2PlainSimplawyer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>5</w:t>
      </w:r>
      <w:r w:rsidR="00B27F9A" w:rsidRPr="00C84CDD">
        <w:rPr>
          <w:rFonts w:ascii="Times New Roman" w:hAnsi="Times New Roman"/>
          <w:lang w:val="ru-RU"/>
        </w:rPr>
        <w:t xml:space="preserve">. Если оплата поступила с назначением </w:t>
      </w:r>
      <w:proofErr w:type="gramStart"/>
      <w:r w:rsidR="00B27F9A" w:rsidRPr="00C84CDD">
        <w:rPr>
          <w:rFonts w:ascii="Times New Roman" w:hAnsi="Times New Roman"/>
          <w:lang w:val="ru-RU"/>
        </w:rPr>
        <w:t>платежа</w:t>
      </w:r>
      <w:proofErr w:type="gramEnd"/>
      <w:r w:rsidR="00B27F9A" w:rsidRPr="00C84CDD">
        <w:rPr>
          <w:rFonts w:ascii="Times New Roman" w:hAnsi="Times New Roman"/>
          <w:lang w:val="ru-RU"/>
        </w:rPr>
        <w:t xml:space="preserve"> и сумма оплаты превышает стоимость </w:t>
      </w:r>
      <w:r w:rsidR="009025AA" w:rsidRPr="00C84CDD">
        <w:rPr>
          <w:rFonts w:ascii="Times New Roman" w:hAnsi="Times New Roman"/>
          <w:lang w:val="ru-RU"/>
        </w:rPr>
        <w:t>энергетических ресурсов</w:t>
      </w:r>
      <w:r w:rsidR="00B27F9A" w:rsidRPr="00C84CDD">
        <w:rPr>
          <w:rFonts w:ascii="Times New Roman" w:hAnsi="Times New Roman"/>
          <w:lang w:val="ru-RU"/>
        </w:rPr>
        <w:t xml:space="preserve"> указанного периода, </w:t>
      </w:r>
      <w:r w:rsidR="00C84CDD">
        <w:rPr>
          <w:rFonts w:ascii="Times New Roman" w:hAnsi="Times New Roman"/>
          <w:lang w:val="ru-RU"/>
        </w:rPr>
        <w:t>Поставщик</w:t>
      </w:r>
      <w:r w:rsidR="00B27F9A" w:rsidRPr="00C84CDD">
        <w:rPr>
          <w:rFonts w:ascii="Times New Roman" w:hAnsi="Times New Roman"/>
          <w:lang w:val="ru-RU"/>
        </w:rPr>
        <w:t xml:space="preserve"> относит </w:t>
      </w:r>
      <w:r w:rsidR="00023FB4" w:rsidRPr="00C84CDD">
        <w:rPr>
          <w:rFonts w:ascii="Times New Roman" w:hAnsi="Times New Roman"/>
          <w:lang w:val="ru-RU"/>
        </w:rPr>
        <w:t xml:space="preserve">переплату по указанному </w:t>
      </w:r>
      <w:r w:rsidR="00B27F9A" w:rsidRPr="00C84CDD">
        <w:rPr>
          <w:rFonts w:ascii="Times New Roman" w:hAnsi="Times New Roman"/>
          <w:lang w:val="ru-RU"/>
        </w:rPr>
        <w:t>платеж</w:t>
      </w:r>
      <w:r w:rsidR="005F3EA0" w:rsidRPr="00C84CDD">
        <w:rPr>
          <w:rFonts w:ascii="Times New Roman" w:hAnsi="Times New Roman"/>
          <w:lang w:val="ru-RU"/>
        </w:rPr>
        <w:t>у</w:t>
      </w:r>
      <w:r w:rsidR="00B27F9A" w:rsidRPr="00C84CDD">
        <w:rPr>
          <w:rFonts w:ascii="Times New Roman" w:hAnsi="Times New Roman"/>
          <w:lang w:val="ru-RU"/>
        </w:rPr>
        <w:t xml:space="preserve"> в счёт оплаты наиболее ранее возникших обязательств (согласно календарной очередности), в отношении которых отсутствует спор с </w:t>
      </w:r>
      <w:r w:rsidR="00C84CDD">
        <w:rPr>
          <w:rFonts w:ascii="Times New Roman" w:hAnsi="Times New Roman"/>
          <w:lang w:val="ru-RU"/>
        </w:rPr>
        <w:t>Покупателем</w:t>
      </w:r>
      <w:r w:rsidR="00B27F9A" w:rsidRPr="00C84CDD">
        <w:rPr>
          <w:rFonts w:ascii="Times New Roman" w:hAnsi="Times New Roman"/>
          <w:lang w:val="ru-RU"/>
        </w:rPr>
        <w:t xml:space="preserve"> об их наличии. </w:t>
      </w:r>
    </w:p>
    <w:p w:rsidR="00840EEB" w:rsidRPr="00C84CDD" w:rsidRDefault="0006328E" w:rsidP="00B27F9A">
      <w:pPr>
        <w:pStyle w:val="SLH2PlainSimplawyer"/>
        <w:spacing w:before="120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>6</w:t>
      </w:r>
      <w:r w:rsidR="00840EEB" w:rsidRPr="00C84CDD">
        <w:rPr>
          <w:rFonts w:ascii="Times New Roman" w:hAnsi="Times New Roman"/>
          <w:lang w:val="ru-RU"/>
        </w:rPr>
        <w:t xml:space="preserve">. </w:t>
      </w:r>
      <w:r w:rsidR="00B27F9A" w:rsidRPr="00C84CDD">
        <w:rPr>
          <w:rFonts w:ascii="Times New Roman" w:hAnsi="Times New Roman"/>
          <w:lang w:val="ru-RU"/>
        </w:rPr>
        <w:t xml:space="preserve">Для целей пунктов </w:t>
      </w:r>
      <w:r w:rsidR="009025AA" w:rsidRPr="00C84CDD">
        <w:rPr>
          <w:rFonts w:ascii="Times New Roman" w:hAnsi="Times New Roman"/>
          <w:lang w:val="ru-RU"/>
        </w:rPr>
        <w:t>4</w:t>
      </w:r>
      <w:r w:rsidR="00B27F9A" w:rsidRPr="00C84CDD">
        <w:rPr>
          <w:rFonts w:ascii="Times New Roman" w:hAnsi="Times New Roman"/>
          <w:lang w:val="ru-RU"/>
        </w:rPr>
        <w:t>-</w:t>
      </w:r>
      <w:r w:rsidR="009025AA" w:rsidRPr="00C84CDD">
        <w:rPr>
          <w:rFonts w:ascii="Times New Roman" w:hAnsi="Times New Roman"/>
          <w:lang w:val="ru-RU"/>
        </w:rPr>
        <w:t>5</w:t>
      </w:r>
      <w:r w:rsidR="00B27F9A" w:rsidRPr="00C84CDD">
        <w:rPr>
          <w:rFonts w:ascii="Times New Roman" w:hAnsi="Times New Roman"/>
          <w:lang w:val="ru-RU"/>
        </w:rPr>
        <w:t xml:space="preserve"> настоящего Приложения с</w:t>
      </w:r>
      <w:r w:rsidR="00840EEB" w:rsidRPr="00C84CDD">
        <w:rPr>
          <w:rFonts w:ascii="Times New Roman" w:hAnsi="Times New Roman"/>
          <w:lang w:val="ru-RU"/>
        </w:rPr>
        <w:t xml:space="preserve">пор о наличии обязательств </w:t>
      </w:r>
      <w:r w:rsidR="00B27F9A" w:rsidRPr="00C84CDD">
        <w:rPr>
          <w:rFonts w:ascii="Times New Roman" w:hAnsi="Times New Roman"/>
          <w:lang w:val="ru-RU"/>
        </w:rPr>
        <w:t xml:space="preserve">признается </w:t>
      </w:r>
      <w:r w:rsidR="00F308DA" w:rsidRPr="00C84CDD">
        <w:rPr>
          <w:rFonts w:ascii="Times New Roman" w:hAnsi="Times New Roman"/>
          <w:lang w:val="ru-RU"/>
        </w:rPr>
        <w:t xml:space="preserve">существующим в случае </w:t>
      </w:r>
      <w:r w:rsidR="00840EEB" w:rsidRPr="00C84CDD">
        <w:rPr>
          <w:rFonts w:ascii="Times New Roman" w:hAnsi="Times New Roman"/>
          <w:lang w:val="ru-RU"/>
        </w:rPr>
        <w:t xml:space="preserve">рассмотрения </w:t>
      </w:r>
      <w:r w:rsidR="00F308DA" w:rsidRPr="00C84CDD">
        <w:rPr>
          <w:rFonts w:ascii="Times New Roman" w:hAnsi="Times New Roman"/>
          <w:lang w:val="ru-RU"/>
        </w:rPr>
        <w:t>судом искового заявления (заявления</w:t>
      </w:r>
      <w:r w:rsidR="00840EEB" w:rsidRPr="00C84CDD">
        <w:rPr>
          <w:rFonts w:ascii="Times New Roman" w:hAnsi="Times New Roman"/>
          <w:lang w:val="ru-RU"/>
        </w:rPr>
        <w:t xml:space="preserve"> о </w:t>
      </w:r>
      <w:r w:rsidR="00F308DA" w:rsidRPr="00C84CDD">
        <w:rPr>
          <w:rFonts w:ascii="Times New Roman" w:hAnsi="Times New Roman"/>
          <w:lang w:val="ru-RU"/>
        </w:rPr>
        <w:t xml:space="preserve">выдаче судебного приказа) о </w:t>
      </w:r>
      <w:r w:rsidR="00840EEB" w:rsidRPr="00C84CDD">
        <w:rPr>
          <w:rFonts w:ascii="Times New Roman" w:hAnsi="Times New Roman"/>
          <w:lang w:val="ru-RU"/>
        </w:rPr>
        <w:t>взыскании задолженности,</w:t>
      </w:r>
      <w:r w:rsidR="00F308DA" w:rsidRPr="00C84CDD">
        <w:rPr>
          <w:rFonts w:ascii="Times New Roman" w:hAnsi="Times New Roman"/>
          <w:lang w:val="ru-RU"/>
        </w:rPr>
        <w:t xml:space="preserve"> с даты принятия такого искового заявления к производству</w:t>
      </w:r>
      <w:r w:rsidR="00840EEB" w:rsidRPr="00C84CDD">
        <w:rPr>
          <w:rFonts w:ascii="Times New Roman" w:hAnsi="Times New Roman"/>
          <w:lang w:val="ru-RU"/>
        </w:rPr>
        <w:t xml:space="preserve"> до вступления судебного акта </w:t>
      </w:r>
      <w:r w:rsidR="00F308DA" w:rsidRPr="00C84CDD">
        <w:rPr>
          <w:rFonts w:ascii="Times New Roman" w:hAnsi="Times New Roman"/>
          <w:lang w:val="ru-RU"/>
        </w:rPr>
        <w:t xml:space="preserve">по делу </w:t>
      </w:r>
      <w:r w:rsidR="00840EEB" w:rsidRPr="00C84CDD">
        <w:rPr>
          <w:rFonts w:ascii="Times New Roman" w:hAnsi="Times New Roman"/>
          <w:lang w:val="ru-RU"/>
        </w:rPr>
        <w:t>в силу.</w:t>
      </w:r>
    </w:p>
    <w:p w:rsidR="00840EEB" w:rsidRPr="00C84CDD" w:rsidRDefault="0006328E" w:rsidP="00543891">
      <w:pPr>
        <w:pStyle w:val="SLH2PlainSimplawyer"/>
        <w:spacing w:before="120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>7</w:t>
      </w:r>
      <w:r w:rsidR="00840EEB" w:rsidRPr="00C84CDD">
        <w:rPr>
          <w:rFonts w:ascii="Times New Roman" w:hAnsi="Times New Roman"/>
          <w:lang w:val="ru-RU"/>
        </w:rPr>
        <w:t xml:space="preserve">. В случае, если вся </w:t>
      </w:r>
      <w:r w:rsidR="00B27F9A" w:rsidRPr="00C84CDD">
        <w:rPr>
          <w:rFonts w:ascii="Times New Roman" w:hAnsi="Times New Roman"/>
          <w:lang w:val="ru-RU"/>
        </w:rPr>
        <w:t xml:space="preserve">имеющаяся </w:t>
      </w:r>
      <w:r w:rsidR="00840EEB" w:rsidRPr="00C84CDD">
        <w:rPr>
          <w:rFonts w:ascii="Times New Roman" w:hAnsi="Times New Roman"/>
          <w:lang w:val="ru-RU"/>
        </w:rPr>
        <w:t xml:space="preserve">задолженность является спорной, </w:t>
      </w:r>
      <w:r w:rsidR="003D5A62" w:rsidRPr="00C84CDD">
        <w:rPr>
          <w:rFonts w:ascii="Times New Roman" w:hAnsi="Times New Roman"/>
          <w:lang w:val="ru-RU"/>
        </w:rPr>
        <w:t>оплат</w:t>
      </w:r>
      <w:r w:rsidR="00B27F9A" w:rsidRPr="00C84CDD">
        <w:rPr>
          <w:rFonts w:ascii="Times New Roman" w:hAnsi="Times New Roman"/>
          <w:lang w:val="ru-RU"/>
        </w:rPr>
        <w:t>а признается</w:t>
      </w:r>
      <w:r w:rsidR="003D5A62" w:rsidRPr="00C84CDD">
        <w:rPr>
          <w:rFonts w:ascii="Times New Roman" w:hAnsi="Times New Roman"/>
          <w:lang w:val="ru-RU"/>
        </w:rPr>
        <w:t xml:space="preserve"> </w:t>
      </w:r>
      <w:r w:rsidR="00840EEB" w:rsidRPr="00C84CDD">
        <w:rPr>
          <w:rFonts w:ascii="Times New Roman" w:hAnsi="Times New Roman"/>
          <w:lang w:val="ru-RU"/>
        </w:rPr>
        <w:t>переплатой и засч</w:t>
      </w:r>
      <w:r w:rsidR="00B27F9A" w:rsidRPr="00C84CDD">
        <w:rPr>
          <w:rFonts w:ascii="Times New Roman" w:hAnsi="Times New Roman"/>
          <w:lang w:val="ru-RU"/>
        </w:rPr>
        <w:t>итывает в счёт будущих периодов (авансы полученные), если иное не будет установлено соглашением</w:t>
      </w:r>
      <w:r w:rsidR="00E31A4D" w:rsidRPr="00C84CDD">
        <w:rPr>
          <w:rFonts w:ascii="Times New Roman" w:hAnsi="Times New Roman"/>
          <w:lang w:val="ru-RU"/>
        </w:rPr>
        <w:t xml:space="preserve"> или мировым соглашением</w:t>
      </w:r>
      <w:r w:rsidR="00B27F9A" w:rsidRPr="00C84CDD">
        <w:rPr>
          <w:rFonts w:ascii="Times New Roman" w:hAnsi="Times New Roman"/>
          <w:lang w:val="ru-RU"/>
        </w:rPr>
        <w:t xml:space="preserve">. </w:t>
      </w:r>
    </w:p>
    <w:p w:rsidR="00840EEB" w:rsidRPr="00C84CDD" w:rsidRDefault="00E34F93" w:rsidP="00543891">
      <w:pPr>
        <w:pStyle w:val="SLH2PlainSimplawyer"/>
        <w:spacing w:before="120"/>
        <w:ind w:left="0" w:firstLine="709"/>
        <w:jc w:val="both"/>
        <w:rPr>
          <w:rFonts w:ascii="Times New Roman" w:hAnsi="Times New Roman"/>
          <w:lang w:val="ru-RU"/>
        </w:rPr>
      </w:pPr>
      <w:r w:rsidRPr="00C84CDD">
        <w:rPr>
          <w:rFonts w:ascii="Times New Roman" w:hAnsi="Times New Roman"/>
          <w:lang w:val="ru-RU"/>
        </w:rPr>
        <w:t>8</w:t>
      </w:r>
      <w:r w:rsidR="00840EEB" w:rsidRPr="00C84CDD">
        <w:rPr>
          <w:rFonts w:ascii="Times New Roman" w:hAnsi="Times New Roman"/>
          <w:lang w:val="ru-RU"/>
        </w:rPr>
        <w:t>. </w:t>
      </w:r>
      <w:r w:rsidR="00543891" w:rsidRPr="00C84CDD">
        <w:rPr>
          <w:rFonts w:ascii="Times New Roman" w:hAnsi="Times New Roman"/>
          <w:lang w:val="ru-RU"/>
        </w:rPr>
        <w:t>По</w:t>
      </w:r>
      <w:r w:rsidR="00C84CDD">
        <w:rPr>
          <w:rFonts w:ascii="Times New Roman" w:hAnsi="Times New Roman"/>
          <w:lang w:val="ru-RU"/>
        </w:rPr>
        <w:t>купатель</w:t>
      </w:r>
      <w:r w:rsidR="00840EEB" w:rsidRPr="00C84CDD">
        <w:rPr>
          <w:rFonts w:ascii="Times New Roman" w:hAnsi="Times New Roman"/>
          <w:lang w:val="ru-RU"/>
        </w:rPr>
        <w:t xml:space="preserve">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:rsidR="0006328E" w:rsidRPr="00C84CDD" w:rsidRDefault="0006328E" w:rsidP="0006328E">
      <w:pPr>
        <w:pStyle w:val="SLH2PlainSimplawyer"/>
        <w:spacing w:before="120"/>
        <w:jc w:val="both"/>
        <w:rPr>
          <w:rFonts w:ascii="Times New Roman" w:hAnsi="Times New Roman"/>
          <w:lang w:val="ru-RU"/>
        </w:rPr>
      </w:pPr>
    </w:p>
    <w:p w:rsidR="00C84CDD" w:rsidRPr="00C84CDD" w:rsidRDefault="00C84CDD" w:rsidP="00C84CDD">
      <w:pPr>
        <w:jc w:val="center"/>
        <w:rPr>
          <w:rFonts w:ascii="Times New Roman" w:hAnsi="Times New Roman"/>
        </w:rPr>
      </w:pPr>
      <w:r w:rsidRPr="00C84CDD">
        <w:rPr>
          <w:rFonts w:ascii="Times New Roman" w:hAnsi="Times New Roman"/>
        </w:rPr>
        <w:t>ПОДПИСИ СТОРОН</w:t>
      </w:r>
    </w:p>
    <w:p w:rsidR="00C84CDD" w:rsidRPr="00C84CDD" w:rsidRDefault="00C84CDD" w:rsidP="00C84CDD">
      <w:pPr>
        <w:jc w:val="center"/>
        <w:rPr>
          <w:rFonts w:ascii="Times New Roman" w:hAnsi="Times New Roman"/>
        </w:rPr>
      </w:pPr>
    </w:p>
    <w:p w:rsidR="00C84CDD" w:rsidRPr="00C84CDD" w:rsidRDefault="00C84CDD" w:rsidP="00C84CDD">
      <w:pPr>
        <w:rPr>
          <w:rFonts w:ascii="Times New Roman" w:hAnsi="Times New Roman"/>
        </w:rPr>
      </w:pPr>
      <w:r w:rsidRPr="00C84CDD">
        <w:rPr>
          <w:rFonts w:ascii="Times New Roman" w:hAnsi="Times New Roman"/>
        </w:rPr>
        <w:t>От Поставщика:</w:t>
      </w:r>
      <w:r w:rsidRPr="00C84CDD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                                           </w:t>
      </w:r>
      <w:r w:rsidRPr="00C84CDD">
        <w:rPr>
          <w:rFonts w:ascii="Times New Roman" w:hAnsi="Times New Roman"/>
        </w:rPr>
        <w:t>От Покупателя:</w:t>
      </w:r>
    </w:p>
    <w:p w:rsidR="00C84CDD" w:rsidRPr="00C84CDD" w:rsidRDefault="00C84CDD" w:rsidP="00C84CDD">
      <w:pPr>
        <w:jc w:val="center"/>
        <w:rPr>
          <w:rFonts w:ascii="Times New Roman" w:hAnsi="Times New Roman"/>
        </w:rPr>
      </w:pPr>
    </w:p>
    <w:p w:rsidR="00C84CDD" w:rsidRPr="00C84CDD" w:rsidRDefault="00C84CDD" w:rsidP="00C84CDD">
      <w:pPr>
        <w:jc w:val="center"/>
        <w:rPr>
          <w:rFonts w:ascii="Times New Roman" w:hAnsi="Times New Roman"/>
        </w:rPr>
      </w:pPr>
      <w:r w:rsidRPr="00C84CDD">
        <w:rPr>
          <w:rFonts w:ascii="Times New Roman" w:hAnsi="Times New Roman"/>
        </w:rPr>
        <w:t>__________________/ ______________ /</w:t>
      </w:r>
      <w:r w:rsidRPr="00C84CDD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</w:t>
      </w:r>
      <w:r w:rsidRPr="00C84CDD">
        <w:rPr>
          <w:rFonts w:ascii="Times New Roman" w:hAnsi="Times New Roman"/>
        </w:rPr>
        <w:t>__________________/ ________________/</w:t>
      </w:r>
    </w:p>
    <w:p w:rsidR="00684D9E" w:rsidRPr="00C84CDD" w:rsidRDefault="00C84CDD" w:rsidP="00C84CDD">
      <w:pPr>
        <w:jc w:val="center"/>
        <w:rPr>
          <w:rFonts w:ascii="Times New Roman" w:hAnsi="Times New Roman"/>
        </w:rPr>
      </w:pPr>
      <w:proofErr w:type="spellStart"/>
      <w:r w:rsidRPr="00C84CDD">
        <w:rPr>
          <w:rFonts w:ascii="Times New Roman" w:hAnsi="Times New Roman"/>
        </w:rPr>
        <w:t>м.п</w:t>
      </w:r>
      <w:proofErr w:type="spellEnd"/>
      <w:r w:rsidRPr="00C84CDD">
        <w:rPr>
          <w:rFonts w:ascii="Times New Roman" w:hAnsi="Times New Roman"/>
        </w:rPr>
        <w:t xml:space="preserve">.                                                                                                     </w:t>
      </w:r>
      <w:proofErr w:type="spellStart"/>
      <w:r w:rsidRPr="00C84CDD">
        <w:rPr>
          <w:rFonts w:ascii="Times New Roman" w:hAnsi="Times New Roman"/>
        </w:rPr>
        <w:t>м.п</w:t>
      </w:r>
      <w:proofErr w:type="spellEnd"/>
      <w:r w:rsidRPr="00C84CDD">
        <w:rPr>
          <w:rFonts w:ascii="Times New Roman" w:hAnsi="Times New Roman"/>
        </w:rPr>
        <w:t>.</w:t>
      </w:r>
    </w:p>
    <w:sectPr w:rsidR="00684D9E" w:rsidRPr="00C84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1B2"/>
    <w:multiLevelType w:val="multilevel"/>
    <w:tmpl w:val="155A825C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</w:rPr>
    </w:lvl>
  </w:abstractNum>
  <w:abstractNum w:abstractNumId="1" w15:restartNumberingAfterBreak="0">
    <w:nsid w:val="3D1A5D3C"/>
    <w:multiLevelType w:val="multilevel"/>
    <w:tmpl w:val="BB705CE2"/>
    <w:lvl w:ilvl="0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ind w:left="851" w:hanging="851"/>
      </w:pPr>
      <w:rPr>
        <w:rFonts w:hint="default"/>
        <w:b w:val="0"/>
        <w:i w:val="0"/>
      </w:rPr>
    </w:lvl>
    <w:lvl w:ilvl="3">
      <w:start w:val="1"/>
      <w:numFmt w:val="decimal"/>
      <w:lvlText w:val="%2.%3.%4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Text w:val="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588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Roman"/>
      <w:lvlText w:val="(%7)"/>
      <w:lvlJc w:val="left"/>
      <w:pPr>
        <w:ind w:left="2381" w:hanging="737"/>
      </w:pPr>
      <w:rPr>
        <w:rFonts w:hint="default"/>
      </w:rPr>
    </w:lvl>
    <w:lvl w:ilvl="7">
      <w:start w:val="1"/>
      <w:numFmt w:val="decimal"/>
      <w:lvlText w:val="(%8)"/>
      <w:lvlJc w:val="left"/>
      <w:pPr>
        <w:ind w:left="3119" w:hanging="73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856" w:hanging="73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9B"/>
    <w:rsid w:val="00023FB4"/>
    <w:rsid w:val="0006328E"/>
    <w:rsid w:val="001D6220"/>
    <w:rsid w:val="00273CB2"/>
    <w:rsid w:val="0030071E"/>
    <w:rsid w:val="003D5A62"/>
    <w:rsid w:val="004223E8"/>
    <w:rsid w:val="004C0FED"/>
    <w:rsid w:val="00510C53"/>
    <w:rsid w:val="00543891"/>
    <w:rsid w:val="005A25A5"/>
    <w:rsid w:val="005D11FC"/>
    <w:rsid w:val="005E6111"/>
    <w:rsid w:val="005E6599"/>
    <w:rsid w:val="005F3EA0"/>
    <w:rsid w:val="005F77AE"/>
    <w:rsid w:val="00684D9E"/>
    <w:rsid w:val="00711990"/>
    <w:rsid w:val="00711F5C"/>
    <w:rsid w:val="00840EEB"/>
    <w:rsid w:val="009025AA"/>
    <w:rsid w:val="00B17F5B"/>
    <w:rsid w:val="00B23359"/>
    <w:rsid w:val="00B27F9A"/>
    <w:rsid w:val="00B3269B"/>
    <w:rsid w:val="00B64B69"/>
    <w:rsid w:val="00C41802"/>
    <w:rsid w:val="00C84CDD"/>
    <w:rsid w:val="00D513F6"/>
    <w:rsid w:val="00DC5021"/>
    <w:rsid w:val="00E31A4D"/>
    <w:rsid w:val="00E34F93"/>
    <w:rsid w:val="00F308DA"/>
    <w:rsid w:val="00F6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D9D37-FA1C-4DD8-81EB-A357FFA0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1" w:unhideWhenUsed="1" w:qFormat="1"/>
    <w:lsdException w:name="heading 7" w:semiHidden="1" w:uiPriority="1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EB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SL H1 — Simplawyer"/>
    <w:basedOn w:val="a0"/>
    <w:next w:val="a0"/>
    <w:link w:val="1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0"/>
    </w:pPr>
    <w:rPr>
      <w:rFonts w:eastAsia="Tahoma"/>
      <w:b/>
      <w:bCs/>
      <w:caps/>
      <w:szCs w:val="20"/>
      <w:lang w:val="en-GB" w:eastAsia="en-US"/>
    </w:rPr>
  </w:style>
  <w:style w:type="paragraph" w:styleId="2">
    <w:name w:val="heading 2"/>
    <w:aliases w:val="SL H2 — Simplawyer,SL H2 Simplawyer,SL H2"/>
    <w:basedOn w:val="a0"/>
    <w:next w:val="a0"/>
    <w:link w:val="20"/>
    <w:uiPriority w:val="1"/>
    <w:qFormat/>
    <w:rsid w:val="00543891"/>
    <w:pPr>
      <w:keepNext/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outlineLvl w:val="1"/>
    </w:pPr>
    <w:rPr>
      <w:rFonts w:eastAsia="Tahoma"/>
      <w:b/>
      <w:bCs/>
      <w:szCs w:val="20"/>
      <w:lang w:val="en-GB" w:eastAsia="en-US"/>
    </w:rPr>
  </w:style>
  <w:style w:type="paragraph" w:styleId="3">
    <w:name w:val="heading 3"/>
    <w:aliases w:val="SL H3 — Simplawyer,SL H3 Simplawyer,SL H3"/>
    <w:basedOn w:val="a0"/>
    <w:next w:val="a0"/>
    <w:link w:val="30"/>
    <w:uiPriority w:val="1"/>
    <w:qFormat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2"/>
    </w:pPr>
    <w:rPr>
      <w:rFonts w:eastAsia="Tahoma"/>
      <w:szCs w:val="20"/>
      <w:lang w:eastAsia="en-US"/>
    </w:rPr>
  </w:style>
  <w:style w:type="paragraph" w:styleId="4">
    <w:name w:val="heading 4"/>
    <w:aliases w:val="SL H4 — Simplawyer,SL H4 Simplawyer,SL H4"/>
    <w:basedOn w:val="a0"/>
    <w:next w:val="a0"/>
    <w:link w:val="40"/>
    <w:uiPriority w:val="1"/>
    <w:qFormat/>
    <w:rsid w:val="00543891"/>
    <w:pPr>
      <w:tabs>
        <w:tab w:val="left" w:pos="851"/>
        <w:tab w:val="left" w:pos="1588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3"/>
    </w:pPr>
    <w:rPr>
      <w:rFonts w:eastAsia="Tahoma"/>
      <w:szCs w:val="20"/>
      <w:lang w:val="en-GB" w:eastAsia="en-US"/>
    </w:rPr>
  </w:style>
  <w:style w:type="paragraph" w:styleId="6">
    <w:name w:val="heading 6"/>
    <w:aliases w:val="SL H6 — Simplawyer,SL H6 Simplawyer,SL H6"/>
    <w:basedOn w:val="a0"/>
    <w:next w:val="a0"/>
    <w:link w:val="60"/>
    <w:uiPriority w:val="11"/>
    <w:qFormat/>
    <w:rsid w:val="00543891"/>
    <w:pPr>
      <w:tabs>
        <w:tab w:val="left" w:pos="85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5"/>
    </w:pPr>
    <w:rPr>
      <w:rFonts w:eastAsia="Tahoma"/>
      <w:szCs w:val="20"/>
      <w:lang w:val="en-GB" w:eastAsia="en-US"/>
    </w:rPr>
  </w:style>
  <w:style w:type="paragraph" w:styleId="7">
    <w:name w:val="heading 7"/>
    <w:aliases w:val="SL H7 — Simplawyer,SL H7 Simplawyer,SL H7"/>
    <w:basedOn w:val="a0"/>
    <w:next w:val="a0"/>
    <w:link w:val="70"/>
    <w:uiPriority w:val="11"/>
    <w:qFormat/>
    <w:rsid w:val="00543891"/>
    <w:pPr>
      <w:tabs>
        <w:tab w:val="left" w:pos="851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  <w:outlineLvl w:val="6"/>
    </w:pPr>
    <w:rPr>
      <w:rFonts w:eastAsia="Tahoma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840EEB"/>
    <w:pPr>
      <w:spacing w:after="200"/>
      <w:ind w:left="720" w:firstLine="360"/>
      <w:contextualSpacing/>
      <w:jc w:val="both"/>
    </w:pPr>
    <w:rPr>
      <w:lang w:eastAsia="en-US"/>
    </w:rPr>
  </w:style>
  <w:style w:type="character" w:customStyle="1" w:styleId="10">
    <w:name w:val="Заголовок 1 Знак"/>
    <w:aliases w:val="SL H1 — Simplawyer Знак"/>
    <w:basedOn w:val="a1"/>
    <w:link w:val="1"/>
    <w:uiPriority w:val="1"/>
    <w:rsid w:val="00543891"/>
    <w:rPr>
      <w:rFonts w:ascii="Tahoma" w:eastAsia="Tahoma" w:hAnsi="Tahoma" w:cs="Times New Roman"/>
      <w:b/>
      <w:bCs/>
      <w:caps/>
      <w:sz w:val="20"/>
      <w:szCs w:val="20"/>
      <w:lang w:val="en-GB"/>
    </w:rPr>
  </w:style>
  <w:style w:type="character" w:customStyle="1" w:styleId="20">
    <w:name w:val="Заголовок 2 Знак"/>
    <w:aliases w:val="SL H2 — Simplawyer Знак,SL H2 Simplawyer Знак,SL H2 Знак"/>
    <w:basedOn w:val="a1"/>
    <w:link w:val="2"/>
    <w:uiPriority w:val="1"/>
    <w:rsid w:val="00543891"/>
    <w:rPr>
      <w:rFonts w:ascii="Tahoma" w:eastAsia="Tahoma" w:hAnsi="Tahoma" w:cs="Times New Roman"/>
      <w:b/>
      <w:bCs/>
      <w:sz w:val="20"/>
      <w:szCs w:val="20"/>
      <w:lang w:val="en-GB"/>
    </w:rPr>
  </w:style>
  <w:style w:type="character" w:customStyle="1" w:styleId="30">
    <w:name w:val="Заголовок 3 Знак"/>
    <w:aliases w:val="SL H3 — Simplawyer Знак,SL H3 Simplawyer Знак,SL H3 Знак"/>
    <w:basedOn w:val="a1"/>
    <w:link w:val="3"/>
    <w:uiPriority w:val="1"/>
    <w:rsid w:val="00543891"/>
    <w:rPr>
      <w:rFonts w:ascii="Tahoma" w:eastAsia="Tahoma" w:hAnsi="Tahoma" w:cs="Times New Roman"/>
      <w:sz w:val="20"/>
      <w:szCs w:val="20"/>
    </w:rPr>
  </w:style>
  <w:style w:type="character" w:customStyle="1" w:styleId="40">
    <w:name w:val="Заголовок 4 Знак"/>
    <w:aliases w:val="SL H4 — Simplawyer Знак,SL H4 Simplawyer Знак,SL H4 Знак"/>
    <w:basedOn w:val="a1"/>
    <w:link w:val="4"/>
    <w:uiPriority w:val="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60">
    <w:name w:val="Заголовок 6 Знак"/>
    <w:aliases w:val="SL H6 — Simplawyer Знак,SL H6 Simplawyer Знак,SL H6 Знак"/>
    <w:basedOn w:val="a1"/>
    <w:link w:val="6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character" w:customStyle="1" w:styleId="70">
    <w:name w:val="Заголовок 7 Знак"/>
    <w:aliases w:val="SL H7 — Simplawyer Знак,SL H7 Simplawyer Знак,SL H7 Знак"/>
    <w:basedOn w:val="a1"/>
    <w:link w:val="7"/>
    <w:uiPriority w:val="11"/>
    <w:rsid w:val="00543891"/>
    <w:rPr>
      <w:rFonts w:ascii="Tahoma" w:eastAsia="Tahoma" w:hAnsi="Tahoma" w:cs="Times New Roman"/>
      <w:sz w:val="20"/>
      <w:szCs w:val="20"/>
      <w:lang w:val="en-GB"/>
    </w:rPr>
  </w:style>
  <w:style w:type="paragraph" w:customStyle="1" w:styleId="SLH0Simplawyer">
    <w:name w:val="— SL H0 — Simplawyer"/>
    <w:basedOn w:val="a0"/>
    <w:next w:val="a0"/>
    <w:uiPriority w:val="12"/>
    <w:rsid w:val="00543891"/>
    <w:pPr>
      <w:tabs>
        <w:tab w:val="left" w:pos="851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uppressAutoHyphens/>
      <w:spacing w:before="240" w:after="0"/>
      <w:jc w:val="both"/>
    </w:pPr>
    <w:rPr>
      <w:rFonts w:eastAsia="Tahoma"/>
      <w:vanish/>
      <w:color w:val="FF0000"/>
      <w:szCs w:val="20"/>
      <w:lang w:val="en-GB" w:eastAsia="en-US"/>
    </w:rPr>
  </w:style>
  <w:style w:type="paragraph" w:styleId="a0">
    <w:name w:val="Body Text"/>
    <w:basedOn w:val="a"/>
    <w:link w:val="a5"/>
    <w:uiPriority w:val="99"/>
    <w:semiHidden/>
    <w:unhideWhenUsed/>
    <w:rsid w:val="0054389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43891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SLH2PlainSimplawyer">
    <w:name w:val="SL H2 Plain — Simplawyer"/>
    <w:basedOn w:val="2"/>
    <w:link w:val="SLH2PlainSimplawyerChar"/>
    <w:uiPriority w:val="2"/>
    <w:qFormat/>
    <w:rsid w:val="00543891"/>
    <w:pPr>
      <w:keepNext w:val="0"/>
      <w:ind w:left="851" w:hanging="851"/>
    </w:pPr>
    <w:rPr>
      <w:b w:val="0"/>
    </w:rPr>
  </w:style>
  <w:style w:type="character" w:customStyle="1" w:styleId="SLH2PlainSimplawyerChar">
    <w:name w:val="SL H2 Plain — Simplawyer Char"/>
    <w:link w:val="SLH2PlainSimplawyer"/>
    <w:uiPriority w:val="2"/>
    <w:rsid w:val="00543891"/>
    <w:rPr>
      <w:rFonts w:ascii="Tahoma" w:eastAsia="Tahoma" w:hAnsi="Tahoma" w:cs="Times New Roman"/>
      <w:bCs/>
      <w:sz w:val="20"/>
      <w:szCs w:val="20"/>
      <w:lang w:val="en-GB"/>
    </w:rPr>
  </w:style>
  <w:style w:type="character" w:styleId="a6">
    <w:name w:val="annotation reference"/>
    <w:basedOn w:val="a1"/>
    <w:uiPriority w:val="99"/>
    <w:semiHidden/>
    <w:unhideWhenUsed/>
    <w:rsid w:val="00B233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3359"/>
    <w:rPr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B23359"/>
    <w:rPr>
      <w:rFonts w:ascii="Tahoma" w:eastAsia="Times New Roman" w:hAnsi="Tahom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33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3359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B2335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335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233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421D8D-5677-45D9-AD1F-B668CCB3B2A0}"/>
</file>

<file path=customXml/itemProps2.xml><?xml version="1.0" encoding="utf-8"?>
<ds:datastoreItem xmlns:ds="http://schemas.openxmlformats.org/officeDocument/2006/customXml" ds:itemID="{3BA7E2C1-167B-4128-9D77-2605114F2856}"/>
</file>

<file path=customXml/itemProps3.xml><?xml version="1.0" encoding="utf-8"?>
<ds:datastoreItem xmlns:ds="http://schemas.openxmlformats.org/officeDocument/2006/customXml" ds:itemID="{4E91E7B2-19CE-4B4B-B131-EF50344E78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Варнаков Дмитрий Александрович</cp:lastModifiedBy>
  <cp:revision>6</cp:revision>
  <dcterms:created xsi:type="dcterms:W3CDTF">2019-10-03T14:30:00Z</dcterms:created>
  <dcterms:modified xsi:type="dcterms:W3CDTF">2019-10-10T14:33:00Z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